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7408" w14:textId="35836B1A" w:rsidR="00421B3A" w:rsidRDefault="00336CCA" w:rsidP="00421B3A">
      <w:pPr>
        <w:spacing w:line="192" w:lineRule="auto"/>
        <w:rPr>
          <w:rFonts w:ascii="PRUDENTIALMODERN BOLD SEMICONDE" w:hAnsi="PRUDENTIALMODERN BOLD SEMICONDE"/>
          <w:b/>
          <w:bCs/>
          <w:sz w:val="40"/>
          <w:szCs w:val="40"/>
        </w:rPr>
      </w:pPr>
      <w:r>
        <w:rPr>
          <w:rFonts w:ascii="PRUDENTIALMODERN BOLD SEMICONDE" w:hAnsi="PRUDENTIALMODERN BOLD SEMICONDE"/>
          <w:b/>
          <w:bCs/>
          <w:sz w:val="40"/>
          <w:szCs w:val="40"/>
        </w:rPr>
        <w:t xml:space="preserve">150 </w:t>
      </w:r>
      <w:r w:rsidR="00421B3A" w:rsidRPr="13F8A985">
        <w:rPr>
          <w:rFonts w:ascii="PRUDENTIALMODERN BOLD SEMICONDE" w:hAnsi="PRUDENTIALMODERN BOLD SEMICONDE"/>
          <w:b/>
          <w:bCs/>
          <w:sz w:val="40"/>
          <w:szCs w:val="40"/>
        </w:rPr>
        <w:t xml:space="preserve">BLUE VERSION </w:t>
      </w:r>
      <w:r w:rsidR="00421B3A">
        <w:br/>
      </w:r>
      <w:r w:rsidR="00421B3A" w:rsidRPr="13F8A985">
        <w:rPr>
          <w:rFonts w:ascii="GILROY-SEMIBOLD" w:hAnsi="GILROY-SEMIBOLD"/>
          <w:b/>
          <w:bCs/>
        </w:rPr>
        <w:t>All devices / All display modes</w:t>
      </w:r>
      <w:r w:rsidR="00421B3A" w:rsidRPr="13F8A985">
        <w:rPr>
          <w:rFonts w:ascii="PRUDENTIALMODERN BOLD SEMICONDE" w:hAnsi="PRUDENTIALMODERN BOLD SEMICONDE"/>
          <w:b/>
          <w:bCs/>
          <w:sz w:val="40"/>
          <w:szCs w:val="40"/>
        </w:rPr>
        <w:t xml:space="preserve"> </w:t>
      </w:r>
      <w:r w:rsidR="00421B3A">
        <w:br/>
      </w:r>
    </w:p>
    <w:p w14:paraId="3098BB22" w14:textId="77777777" w:rsidR="00421B3A" w:rsidRDefault="00421B3A"/>
    <w:p w14:paraId="02C554AA" w14:textId="3D08ADEB" w:rsidR="00421B3A" w:rsidRPr="002F0394" w:rsidRDefault="00421B3A" w:rsidP="002F0394">
      <w:pPr>
        <w:rPr>
          <w:b/>
          <w:bCs/>
          <w:color w:val="0070C0"/>
        </w:rPr>
      </w:pPr>
      <w:r w:rsidRPr="00CE7D8A">
        <w:rPr>
          <w:rFonts w:ascii="Arial" w:hAnsi="Arial" w:cs="Arial"/>
          <w:b/>
          <w:bCs/>
          <w:color w:val="007BC3"/>
          <w:sz w:val="22"/>
          <w:szCs w:val="22"/>
        </w:rPr>
        <w:t>Johnathan Smith</w:t>
      </w:r>
      <w:r w:rsidR="00A33E3C">
        <w:rPr>
          <w:rFonts w:ascii="Arial" w:hAnsi="Arial" w:cs="Arial"/>
          <w:b/>
          <w:bCs/>
          <w:color w:val="007BC3"/>
          <w:sz w:val="22"/>
          <w:szCs w:val="22"/>
        </w:rPr>
        <w:t xml:space="preserve"> </w:t>
      </w:r>
      <w:r w:rsidR="00A33E3C" w:rsidRPr="0093077E">
        <w:rPr>
          <w:rFonts w:ascii="Arial" w:hAnsi="Arial" w:cs="Arial"/>
          <w:i/>
          <w:iCs/>
          <w:color w:val="007BC3"/>
          <w:sz w:val="18"/>
          <w:szCs w:val="18"/>
        </w:rPr>
        <w:t>(</w:t>
      </w:r>
      <w:r w:rsidR="0093077E">
        <w:rPr>
          <w:rFonts w:ascii="Arial" w:hAnsi="Arial" w:cs="Arial"/>
          <w:i/>
          <w:iCs/>
          <w:color w:val="007BC3"/>
          <w:sz w:val="18"/>
          <w:szCs w:val="18"/>
        </w:rPr>
        <w:t>H</w:t>
      </w:r>
      <w:r w:rsidR="0093077E" w:rsidRPr="0093077E">
        <w:rPr>
          <w:rFonts w:ascii="Arial" w:hAnsi="Arial" w:cs="Arial"/>
          <w:i/>
          <w:iCs/>
          <w:color w:val="007BC3"/>
          <w:sz w:val="18"/>
          <w:szCs w:val="18"/>
        </w:rPr>
        <w:t>e/</w:t>
      </w:r>
      <w:r w:rsidR="0022789D">
        <w:rPr>
          <w:rFonts w:ascii="Arial" w:hAnsi="Arial" w:cs="Arial"/>
          <w:i/>
          <w:iCs/>
          <w:color w:val="007BC3"/>
          <w:sz w:val="18"/>
          <w:szCs w:val="18"/>
        </w:rPr>
        <w:t>H</w:t>
      </w:r>
      <w:r w:rsidR="0093077E">
        <w:rPr>
          <w:rFonts w:ascii="Arial" w:hAnsi="Arial" w:cs="Arial"/>
          <w:i/>
          <w:iCs/>
          <w:color w:val="007BC3"/>
          <w:sz w:val="18"/>
          <w:szCs w:val="18"/>
        </w:rPr>
        <w:t>im</w:t>
      </w:r>
      <w:r w:rsidR="0093077E" w:rsidRPr="0093077E">
        <w:rPr>
          <w:rFonts w:ascii="Arial" w:hAnsi="Arial" w:cs="Arial"/>
          <w:i/>
          <w:iCs/>
          <w:color w:val="007BC3"/>
          <w:sz w:val="18"/>
          <w:szCs w:val="18"/>
        </w:rPr>
        <w:t>/</w:t>
      </w:r>
      <w:r w:rsidR="0022789D">
        <w:rPr>
          <w:rFonts w:ascii="Arial" w:hAnsi="Arial" w:cs="Arial"/>
          <w:i/>
          <w:iCs/>
          <w:color w:val="007BC3"/>
          <w:sz w:val="18"/>
          <w:szCs w:val="18"/>
        </w:rPr>
        <w:t>H</w:t>
      </w:r>
      <w:r w:rsidR="0093077E" w:rsidRPr="0093077E">
        <w:rPr>
          <w:rFonts w:ascii="Arial" w:hAnsi="Arial" w:cs="Arial"/>
          <w:i/>
          <w:iCs/>
          <w:color w:val="007BC3"/>
          <w:sz w:val="18"/>
          <w:szCs w:val="18"/>
        </w:rPr>
        <w:t>i</w:t>
      </w:r>
      <w:r w:rsidR="0093077E">
        <w:rPr>
          <w:rFonts w:ascii="Arial" w:hAnsi="Arial" w:cs="Arial"/>
          <w:i/>
          <w:iCs/>
          <w:color w:val="007BC3"/>
          <w:sz w:val="18"/>
          <w:szCs w:val="18"/>
        </w:rPr>
        <w:t>s</w:t>
      </w:r>
      <w:r w:rsidR="00A33E3C" w:rsidRPr="0093077E">
        <w:rPr>
          <w:rFonts w:ascii="Arial" w:hAnsi="Arial" w:cs="Arial"/>
          <w:i/>
          <w:iCs/>
          <w:color w:val="007BC3"/>
          <w:sz w:val="18"/>
          <w:szCs w:val="18"/>
        </w:rPr>
        <w:t>)</w:t>
      </w:r>
    </w:p>
    <w:p w14:paraId="674DAC23" w14:textId="77777777" w:rsidR="00421B3A" w:rsidRPr="00CE7D8A" w:rsidRDefault="00421B3A" w:rsidP="00421B3A">
      <w:pPr>
        <w:pStyle w:val="BasicParagraph"/>
        <w:rPr>
          <w:rFonts w:ascii="Arial" w:hAnsi="Arial" w:cs="Arial"/>
          <w:color w:val="007BC3"/>
          <w:sz w:val="22"/>
          <w:szCs w:val="22"/>
        </w:rPr>
      </w:pPr>
      <w:r w:rsidRPr="00CE7D8A">
        <w:rPr>
          <w:rFonts w:ascii="Arial" w:hAnsi="Arial" w:cs="Arial"/>
          <w:color w:val="007BC3"/>
          <w:sz w:val="22"/>
          <w:szCs w:val="22"/>
        </w:rPr>
        <w:t>Director</w:t>
      </w:r>
    </w:p>
    <w:p w14:paraId="29D1A544" w14:textId="77777777" w:rsidR="00421B3A" w:rsidRPr="00CE7D8A" w:rsidRDefault="00421B3A" w:rsidP="00421B3A">
      <w:pPr>
        <w:pStyle w:val="BasicParagraph"/>
        <w:rPr>
          <w:rFonts w:ascii="Arial" w:hAnsi="Arial" w:cs="Arial"/>
          <w:color w:val="007BC3"/>
          <w:sz w:val="18"/>
          <w:szCs w:val="18"/>
        </w:rPr>
      </w:pPr>
    </w:p>
    <w:p w14:paraId="6ABDF76B" w14:textId="77777777" w:rsidR="00421B3A" w:rsidRPr="00CE7D8A" w:rsidRDefault="00421B3A" w:rsidP="00421B3A">
      <w:pPr>
        <w:pStyle w:val="BasicParagraph"/>
        <w:rPr>
          <w:rFonts w:ascii="Arial" w:hAnsi="Arial" w:cs="Arial"/>
          <w:color w:val="007BC3"/>
          <w:sz w:val="18"/>
          <w:szCs w:val="18"/>
        </w:rPr>
      </w:pPr>
      <w:r w:rsidRPr="00CE7D8A">
        <w:rPr>
          <w:rFonts w:ascii="Arial" w:hAnsi="Arial" w:cs="Arial"/>
          <w:b/>
          <w:bCs/>
          <w:color w:val="007BC3"/>
          <w:sz w:val="18"/>
          <w:szCs w:val="18"/>
        </w:rPr>
        <w:t>Enterprise Workplace Service | Corporate Real Estate</w:t>
      </w:r>
    </w:p>
    <w:p w14:paraId="14C9BC49" w14:textId="77777777" w:rsidR="00421B3A" w:rsidRPr="00DC2FE6" w:rsidRDefault="00421B3A" w:rsidP="00421B3A">
      <w:pPr>
        <w:pStyle w:val="BasicParagraph"/>
        <w:rPr>
          <w:rFonts w:ascii="Arial" w:hAnsi="Arial" w:cs="Arial"/>
          <w:color w:val="007BC3"/>
          <w:sz w:val="18"/>
          <w:szCs w:val="18"/>
        </w:rPr>
      </w:pPr>
      <w:r w:rsidRPr="00CE7D8A">
        <w:rPr>
          <w:rFonts w:ascii="Arial" w:hAnsi="Arial" w:cs="Arial"/>
          <w:color w:val="007BC3"/>
          <w:sz w:val="18"/>
          <w:szCs w:val="18"/>
        </w:rPr>
        <w:t xml:space="preserve">751 Street Newark, </w:t>
      </w:r>
      <w:r w:rsidRPr="00DC2FE6">
        <w:rPr>
          <w:rFonts w:ascii="Arial" w:hAnsi="Arial" w:cs="Arial"/>
          <w:color w:val="007BC3"/>
          <w:sz w:val="18"/>
          <w:szCs w:val="18"/>
        </w:rPr>
        <w:t>NJ 07102</w:t>
      </w:r>
    </w:p>
    <w:p w14:paraId="1A48EC07" w14:textId="252F9BCE" w:rsidR="00421B3A" w:rsidRPr="00CE7D8A" w:rsidRDefault="00421B3A" w:rsidP="00421B3A">
      <w:pPr>
        <w:pStyle w:val="BasicParagraph"/>
        <w:rPr>
          <w:rFonts w:ascii="Arial" w:hAnsi="Arial" w:cs="Arial"/>
          <w:color w:val="007BC3"/>
          <w:sz w:val="18"/>
          <w:szCs w:val="18"/>
        </w:rPr>
      </w:pPr>
      <w:r w:rsidRPr="00DC2FE6">
        <w:rPr>
          <w:rFonts w:ascii="Arial" w:hAnsi="Arial" w:cs="Arial"/>
          <w:color w:val="007BC3"/>
          <w:sz w:val="18"/>
          <w:szCs w:val="18"/>
        </w:rPr>
        <w:t>C 123.456.7890    O 123.456</w:t>
      </w:r>
      <w:r w:rsidRPr="00CE7D8A">
        <w:rPr>
          <w:rFonts w:ascii="Arial" w:hAnsi="Arial" w:cs="Arial"/>
          <w:color w:val="007BC3"/>
          <w:sz w:val="18"/>
          <w:szCs w:val="18"/>
        </w:rPr>
        <w:t>.7899</w:t>
      </w:r>
    </w:p>
    <w:p w14:paraId="2AEE982C" w14:textId="2E78ED00" w:rsidR="00421B3A" w:rsidRDefault="00336CCA" w:rsidP="00421B3A">
      <w:pPr>
        <w:rPr>
          <w:rFonts w:ascii="Arial" w:hAnsi="Arial" w:cs="Arial"/>
          <w:color w:val="007BC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24BCE5" wp14:editId="4273A7E1">
            <wp:simplePos x="0" y="0"/>
            <wp:positionH relativeFrom="column">
              <wp:posOffset>-28575</wp:posOffset>
            </wp:positionH>
            <wp:positionV relativeFrom="paragraph">
              <wp:posOffset>137160</wp:posOffset>
            </wp:positionV>
            <wp:extent cx="1764277" cy="1313180"/>
            <wp:effectExtent l="0" t="0" r="0" b="0"/>
            <wp:wrapNone/>
            <wp:docPr id="787049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4902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7"/>
                    <a:stretch/>
                  </pic:blipFill>
                  <pic:spPr bwMode="auto">
                    <a:xfrm>
                      <a:off x="0" y="0"/>
                      <a:ext cx="1765050" cy="131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B3A" w:rsidRPr="00421B3A">
        <w:rPr>
          <w:rFonts w:ascii="Arial" w:hAnsi="Arial" w:cs="Arial"/>
          <w:color w:val="007BC3"/>
          <w:sz w:val="18"/>
          <w:szCs w:val="18"/>
        </w:rPr>
        <w:t>johnathan.smith@prudential.com</w:t>
      </w:r>
    </w:p>
    <w:p w14:paraId="2CCA8D96" w14:textId="5FC41F36" w:rsidR="00336CCA" w:rsidRDefault="00336CCA" w:rsidP="00421B3A"/>
    <w:p w14:paraId="1D0D2D1D" w14:textId="6822726F" w:rsidR="00336CCA" w:rsidRDefault="00336CCA" w:rsidP="00421B3A"/>
    <w:p w14:paraId="1818CD6A" w14:textId="723FF1F9" w:rsidR="00336CCA" w:rsidRDefault="00336CCA" w:rsidP="00421B3A"/>
    <w:p w14:paraId="143FDB7A" w14:textId="078EA62D" w:rsidR="00421B3A" w:rsidRDefault="00421B3A" w:rsidP="00987E06">
      <w:pPr>
        <w:ind w:firstLine="720"/>
      </w:pPr>
    </w:p>
    <w:p w14:paraId="25797779" w14:textId="77777777" w:rsidR="00421B3A" w:rsidRDefault="00421B3A" w:rsidP="00421B3A"/>
    <w:p w14:paraId="773CE25C" w14:textId="77777777" w:rsidR="00336CCA" w:rsidRDefault="00336CCA" w:rsidP="00421B3A"/>
    <w:p w14:paraId="596888F3" w14:textId="77777777" w:rsidR="00336CCA" w:rsidRDefault="00336CCA" w:rsidP="00421B3A"/>
    <w:p w14:paraId="6F5593E2" w14:textId="77777777" w:rsidR="00421B3A" w:rsidRDefault="00421B3A" w:rsidP="00421B3A"/>
    <w:p w14:paraId="34F2D146" w14:textId="77777777" w:rsidR="00421B3A" w:rsidRDefault="00421B3A" w:rsidP="00421B3A"/>
    <w:p w14:paraId="220E5CC0" w14:textId="1DB2767E" w:rsidR="00421B3A" w:rsidRDefault="00336CCA" w:rsidP="00421B3A">
      <w:pPr>
        <w:spacing w:line="192" w:lineRule="auto"/>
        <w:rPr>
          <w:rFonts w:ascii="PRUDENTIALMODERN BOLD SEMICONDE" w:hAnsi="PRUDENTIALMODERN BOLD SEMICONDE"/>
          <w:b/>
          <w:bCs/>
          <w:sz w:val="40"/>
          <w:szCs w:val="40"/>
        </w:rPr>
      </w:pPr>
      <w:r>
        <w:rPr>
          <w:rFonts w:ascii="PRUDENTIALMODERN BOLD SEMICONDE" w:hAnsi="PRUDENTIALMODERN BOLD SEMICONDE"/>
          <w:b/>
          <w:bCs/>
          <w:sz w:val="40"/>
          <w:szCs w:val="40"/>
        </w:rPr>
        <w:t xml:space="preserve">150 </w:t>
      </w:r>
      <w:r w:rsidR="00421B3A" w:rsidRPr="5765CC49">
        <w:rPr>
          <w:rFonts w:ascii="PRUDENTIALMODERN BOLD SEMICONDE" w:hAnsi="PRUDENTIALMODERN BOLD SEMICONDE"/>
          <w:b/>
          <w:bCs/>
          <w:sz w:val="40"/>
          <w:szCs w:val="40"/>
        </w:rPr>
        <w:t xml:space="preserve">NAVY VERSION </w:t>
      </w:r>
      <w:r w:rsidR="00421B3A" w:rsidRPr="5765CC49">
        <w:rPr>
          <w:rFonts w:ascii="GILROY-SEMIBOLD" w:hAnsi="GILROY-SEMIBOLD"/>
          <w:b/>
          <w:bCs/>
        </w:rPr>
        <w:t>(Alternate color)</w:t>
      </w:r>
      <w:r w:rsidR="00421B3A">
        <w:br/>
      </w:r>
      <w:r w:rsidR="00421B3A" w:rsidRPr="5765CC49">
        <w:rPr>
          <w:rFonts w:ascii="GILROY-SEMIBOLD" w:hAnsi="GILROY-SEMIBOLD"/>
          <w:b/>
          <w:bCs/>
        </w:rPr>
        <w:t>For all devices/ Light mode only</w:t>
      </w:r>
    </w:p>
    <w:p w14:paraId="7B340140" w14:textId="39B461A3" w:rsidR="5765CC49" w:rsidRDefault="5765CC49" w:rsidP="5765CC49">
      <w:pPr>
        <w:spacing w:line="192" w:lineRule="auto"/>
        <w:rPr>
          <w:rFonts w:ascii="GILROY-SEMIBOLD" w:hAnsi="GILROY-SEMIBOLD"/>
          <w:b/>
          <w:bCs/>
        </w:rPr>
      </w:pPr>
    </w:p>
    <w:p w14:paraId="59059192" w14:textId="77777777" w:rsidR="002F0394" w:rsidRDefault="002F0394" w:rsidP="00421B3A">
      <w:pPr>
        <w:pStyle w:val="BasicParagraph"/>
        <w:rPr>
          <w:rFonts w:ascii="Arial" w:hAnsi="Arial" w:cs="Arial"/>
          <w:b/>
          <w:bCs/>
          <w:color w:val="001F45"/>
          <w:sz w:val="22"/>
          <w:szCs w:val="22"/>
        </w:rPr>
      </w:pPr>
    </w:p>
    <w:p w14:paraId="76F54D87" w14:textId="0E5496EB" w:rsidR="00421B3A" w:rsidRPr="002F0394" w:rsidRDefault="00421B3A" w:rsidP="00421B3A">
      <w:pPr>
        <w:pStyle w:val="BasicParagraph"/>
        <w:rPr>
          <w:rFonts w:ascii="Arial" w:hAnsi="Arial" w:cs="Arial"/>
          <w:b/>
          <w:bCs/>
          <w:color w:val="001F45"/>
          <w:sz w:val="22"/>
          <w:szCs w:val="22"/>
        </w:rPr>
      </w:pPr>
      <w:r w:rsidRPr="00421B3A">
        <w:rPr>
          <w:rFonts w:ascii="Arial" w:hAnsi="Arial" w:cs="Arial"/>
          <w:b/>
          <w:bCs/>
          <w:color w:val="001F45"/>
          <w:sz w:val="22"/>
          <w:szCs w:val="22"/>
        </w:rPr>
        <w:t>Johnathan Smith</w:t>
      </w:r>
      <w:r w:rsidR="00A33E3C">
        <w:rPr>
          <w:rFonts w:ascii="Arial" w:hAnsi="Arial" w:cs="Arial"/>
          <w:b/>
          <w:bCs/>
          <w:color w:val="001F45"/>
          <w:sz w:val="22"/>
          <w:szCs w:val="22"/>
        </w:rPr>
        <w:t xml:space="preserve"> </w:t>
      </w:r>
      <w:r w:rsidR="00A33E3C" w:rsidRPr="0093077E">
        <w:rPr>
          <w:rFonts w:ascii="Arial" w:hAnsi="Arial" w:cs="Arial"/>
          <w:i/>
          <w:iCs/>
          <w:color w:val="001F45"/>
          <w:sz w:val="18"/>
          <w:szCs w:val="18"/>
        </w:rPr>
        <w:t>(</w:t>
      </w:r>
      <w:r w:rsidR="0093077E" w:rsidRPr="0093077E">
        <w:rPr>
          <w:rFonts w:ascii="Arial" w:hAnsi="Arial" w:cs="Arial"/>
          <w:i/>
          <w:iCs/>
          <w:color w:val="001F45"/>
          <w:sz w:val="18"/>
          <w:szCs w:val="18"/>
        </w:rPr>
        <w:t>He/</w:t>
      </w:r>
      <w:r w:rsidR="0022789D">
        <w:rPr>
          <w:rFonts w:ascii="Arial" w:hAnsi="Arial" w:cs="Arial"/>
          <w:i/>
          <w:iCs/>
          <w:color w:val="001F45"/>
          <w:sz w:val="18"/>
          <w:szCs w:val="18"/>
        </w:rPr>
        <w:t>H</w:t>
      </w:r>
      <w:r w:rsidR="0093077E" w:rsidRPr="0093077E">
        <w:rPr>
          <w:rFonts w:ascii="Arial" w:hAnsi="Arial" w:cs="Arial"/>
          <w:i/>
          <w:iCs/>
          <w:color w:val="001F45"/>
          <w:sz w:val="18"/>
          <w:szCs w:val="18"/>
        </w:rPr>
        <w:t>im/</w:t>
      </w:r>
      <w:r w:rsidR="0022789D">
        <w:rPr>
          <w:rFonts w:ascii="Arial" w:hAnsi="Arial" w:cs="Arial"/>
          <w:i/>
          <w:iCs/>
          <w:color w:val="001F45"/>
          <w:sz w:val="18"/>
          <w:szCs w:val="18"/>
        </w:rPr>
        <w:t>H</w:t>
      </w:r>
      <w:r w:rsidR="0093077E" w:rsidRPr="0093077E">
        <w:rPr>
          <w:rFonts w:ascii="Arial" w:hAnsi="Arial" w:cs="Arial"/>
          <w:i/>
          <w:iCs/>
          <w:color w:val="001F45"/>
          <w:sz w:val="18"/>
          <w:szCs w:val="18"/>
        </w:rPr>
        <w:t>is</w:t>
      </w:r>
      <w:r w:rsidR="00A33E3C" w:rsidRPr="0093077E">
        <w:rPr>
          <w:rFonts w:ascii="Arial" w:hAnsi="Arial" w:cs="Arial"/>
          <w:i/>
          <w:iCs/>
          <w:color w:val="001F45"/>
          <w:sz w:val="18"/>
          <w:szCs w:val="18"/>
        </w:rPr>
        <w:t>)</w:t>
      </w:r>
    </w:p>
    <w:p w14:paraId="3BAC191F" w14:textId="77777777" w:rsidR="00421B3A" w:rsidRPr="00421B3A" w:rsidRDefault="00421B3A" w:rsidP="00421B3A">
      <w:pPr>
        <w:pStyle w:val="BasicParagraph"/>
        <w:rPr>
          <w:rFonts w:ascii="Arial" w:hAnsi="Arial" w:cs="Arial"/>
          <w:color w:val="001F45"/>
          <w:sz w:val="22"/>
          <w:szCs w:val="22"/>
        </w:rPr>
      </w:pPr>
      <w:r w:rsidRPr="00421B3A">
        <w:rPr>
          <w:rFonts w:ascii="Arial" w:hAnsi="Arial" w:cs="Arial"/>
          <w:color w:val="001F45"/>
          <w:sz w:val="22"/>
          <w:szCs w:val="22"/>
        </w:rPr>
        <w:t>Director</w:t>
      </w:r>
    </w:p>
    <w:p w14:paraId="544C9573" w14:textId="77777777" w:rsidR="00421B3A" w:rsidRPr="00421B3A" w:rsidRDefault="00421B3A" w:rsidP="00421B3A">
      <w:pPr>
        <w:pStyle w:val="BasicParagraph"/>
        <w:rPr>
          <w:rFonts w:ascii="Arial" w:hAnsi="Arial" w:cs="Arial"/>
          <w:color w:val="001F45"/>
          <w:sz w:val="18"/>
          <w:szCs w:val="18"/>
        </w:rPr>
      </w:pPr>
    </w:p>
    <w:p w14:paraId="190E38CB" w14:textId="0630FFD7" w:rsidR="00421B3A" w:rsidRPr="00421B3A" w:rsidRDefault="00421B3A" w:rsidP="00421B3A">
      <w:pPr>
        <w:pStyle w:val="BasicParagraph"/>
        <w:rPr>
          <w:rFonts w:ascii="Arial" w:hAnsi="Arial" w:cs="Arial"/>
          <w:color w:val="001F45"/>
          <w:sz w:val="18"/>
          <w:szCs w:val="18"/>
        </w:rPr>
      </w:pPr>
      <w:r w:rsidRPr="00421B3A">
        <w:rPr>
          <w:rFonts w:ascii="Arial" w:hAnsi="Arial" w:cs="Arial"/>
          <w:b/>
          <w:bCs/>
          <w:color w:val="001F45"/>
          <w:sz w:val="18"/>
          <w:szCs w:val="18"/>
        </w:rPr>
        <w:t>Enterprise Workplace Service | Corporate Real Estate</w:t>
      </w:r>
    </w:p>
    <w:p w14:paraId="51A57952" w14:textId="47859948" w:rsidR="00421B3A" w:rsidRPr="00421B3A" w:rsidRDefault="00421B3A" w:rsidP="00421B3A">
      <w:pPr>
        <w:pStyle w:val="BasicParagraph"/>
        <w:rPr>
          <w:rFonts w:ascii="Arial" w:hAnsi="Arial" w:cs="Arial"/>
          <w:color w:val="001F45"/>
          <w:sz w:val="18"/>
          <w:szCs w:val="18"/>
        </w:rPr>
      </w:pPr>
      <w:r w:rsidRPr="00421B3A">
        <w:rPr>
          <w:rFonts w:ascii="Arial" w:hAnsi="Arial" w:cs="Arial"/>
          <w:color w:val="001F45"/>
          <w:sz w:val="18"/>
          <w:szCs w:val="18"/>
        </w:rPr>
        <w:t>751 Street Newark, NJ 07102</w:t>
      </w:r>
    </w:p>
    <w:p w14:paraId="542C13C2" w14:textId="42235F04" w:rsidR="00421B3A" w:rsidRPr="00421B3A" w:rsidRDefault="00421B3A" w:rsidP="00421B3A">
      <w:pPr>
        <w:pStyle w:val="BasicParagraph"/>
        <w:rPr>
          <w:rFonts w:ascii="Arial" w:hAnsi="Arial" w:cs="Arial"/>
          <w:color w:val="001F45"/>
          <w:sz w:val="18"/>
          <w:szCs w:val="18"/>
        </w:rPr>
      </w:pPr>
      <w:r w:rsidRPr="00421B3A">
        <w:rPr>
          <w:rFonts w:ascii="Arial" w:hAnsi="Arial" w:cs="Arial"/>
          <w:color w:val="001F45"/>
          <w:sz w:val="18"/>
          <w:szCs w:val="18"/>
        </w:rPr>
        <w:t>C 123.456.7890    O 123.456.7899</w:t>
      </w:r>
    </w:p>
    <w:p w14:paraId="39FED291" w14:textId="6200F04C" w:rsidR="00421B3A" w:rsidRPr="00421B3A" w:rsidRDefault="00336CCA" w:rsidP="00421B3A">
      <w:pPr>
        <w:rPr>
          <w:rFonts w:ascii="Arial" w:hAnsi="Arial" w:cs="Arial"/>
          <w:color w:val="001F45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9A2190" wp14:editId="6D784648">
            <wp:simplePos x="0" y="0"/>
            <wp:positionH relativeFrom="column">
              <wp:posOffset>-28575</wp:posOffset>
            </wp:positionH>
            <wp:positionV relativeFrom="paragraph">
              <wp:posOffset>120015</wp:posOffset>
            </wp:positionV>
            <wp:extent cx="1763938" cy="1313815"/>
            <wp:effectExtent l="0" t="0" r="0" b="0"/>
            <wp:wrapNone/>
            <wp:docPr id="1203497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97288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1"/>
                    <a:stretch/>
                  </pic:blipFill>
                  <pic:spPr bwMode="auto">
                    <a:xfrm>
                      <a:off x="0" y="0"/>
                      <a:ext cx="1813836" cy="135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B3A" w:rsidRPr="00421B3A">
        <w:rPr>
          <w:rFonts w:ascii="Arial" w:hAnsi="Arial" w:cs="Arial"/>
          <w:color w:val="001F45"/>
          <w:sz w:val="18"/>
          <w:szCs w:val="18"/>
        </w:rPr>
        <w:t>johnathan.smith@prudential.com</w:t>
      </w:r>
    </w:p>
    <w:p w14:paraId="7FE0DD63" w14:textId="7F80CF09" w:rsidR="00421B3A" w:rsidRDefault="00421B3A" w:rsidP="00421B3A"/>
    <w:p w14:paraId="72746937" w14:textId="77777777" w:rsidR="00421B3A" w:rsidRPr="00420A88" w:rsidRDefault="00421B3A" w:rsidP="00421B3A">
      <w:pPr>
        <w:spacing w:line="192" w:lineRule="auto"/>
        <w:rPr>
          <w:rFonts w:ascii="PRUDENTIALMODERN BOLD SEMICONDE" w:hAnsi="PRUDENTIALMODERN BOLD SEMICONDE"/>
          <w:b/>
          <w:bCs/>
          <w:sz w:val="40"/>
          <w:szCs w:val="40"/>
        </w:rPr>
      </w:pPr>
    </w:p>
    <w:p w14:paraId="2D8352DB" w14:textId="77777777" w:rsidR="00421B3A" w:rsidRDefault="00421B3A" w:rsidP="00421B3A"/>
    <w:sectPr w:rsidR="00421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UDENTIALMODERN BOLD SEMICONDE">
    <w:altName w:val="Calibri"/>
    <w:panose1 w:val="00000000000000000000"/>
    <w:charset w:val="4D"/>
    <w:family w:val="auto"/>
    <w:pitch w:val="variable"/>
    <w:sig w:usb0="8000002F" w:usb1="40000048" w:usb2="00000000" w:usb3="00000000" w:csb0="00000111" w:csb1="00000000"/>
  </w:font>
  <w:font w:name="GILROY-SEMIBOLD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22789D"/>
    <w:rsid w:val="002F0394"/>
    <w:rsid w:val="00336CCA"/>
    <w:rsid w:val="00421B3A"/>
    <w:rsid w:val="0055017C"/>
    <w:rsid w:val="005A1E8D"/>
    <w:rsid w:val="0062696B"/>
    <w:rsid w:val="006B37F8"/>
    <w:rsid w:val="006B5BCE"/>
    <w:rsid w:val="0093077E"/>
    <w:rsid w:val="00987E06"/>
    <w:rsid w:val="00A33E3C"/>
    <w:rsid w:val="00F97B7E"/>
    <w:rsid w:val="13F8A985"/>
    <w:rsid w:val="5765C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75AE"/>
  <w15:chartTrackingRefBased/>
  <w15:docId w15:val="{DC9B697C-C8E6-4FDD-8D8B-17B75640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21B3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421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C9E1C506B854E85801F30161C0648" ma:contentTypeVersion="27" ma:contentTypeDescription="Create a new document." ma:contentTypeScope="" ma:versionID="e1c462638d9132d473ffc6839c15e578">
  <xsd:schema xmlns:xsd="http://www.w3.org/2001/XMLSchema" xmlns:xs="http://www.w3.org/2001/XMLSchema" xmlns:p="http://schemas.microsoft.com/office/2006/metadata/properties" xmlns:ns2="32ff3056-fe0f-49fb-a676-25c694d47185" xmlns:ns3="91c82625-2cab-491d-8337-efa9fb756c0b" targetNamespace="http://schemas.microsoft.com/office/2006/metadata/properties" ma:root="true" ma:fieldsID="cd6ecf330662eff887618e2eaa43d4a0" ns2:_="" ns3:_="">
    <xsd:import namespace="32ff3056-fe0f-49fb-a676-25c694d47185"/>
    <xsd:import namespace="91c82625-2cab-491d-8337-efa9fb756c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3056-fe0f-49fb-a676-25c694d471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16e5b7-b511-4939-9b76-d1e5d8f5e112}" ma:internalName="TaxCatchAll" ma:showField="CatchAllData" ma:web="32ff3056-fe0f-49fb-a676-25c694d47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82625-2cab-491d-8337-efa9fb75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f3056-fe0f-49fb-a676-25c694d47185" xsi:nil="true"/>
    <lcf76f155ced4ddcb4097134ff3c332f xmlns="91c82625-2cab-491d-8337-efa9fb756c0b">
      <Terms xmlns="http://schemas.microsoft.com/office/infopath/2007/PartnerControls"/>
    </lcf76f155ced4ddcb4097134ff3c332f>
    <SharedWithUsers xmlns="32ff3056-fe0f-49fb-a676-25c694d47185">
      <UserInfo>
        <DisplayName>Tobias, Tess (NYC-MEW)</DisplayName>
        <AccountId>528</AccountId>
        <AccountType/>
      </UserInfo>
      <UserInfo>
        <DisplayName>Charlton, Emily (NYC-MEW)</DisplayName>
        <AccountId>509</AccountId>
        <AccountType/>
      </UserInfo>
      <UserInfo>
        <DisplayName>Sanketh, Akshara (NYC-MCR)</DisplayName>
        <AccountId>303</AccountId>
        <AccountType/>
      </UserInfo>
      <UserInfo>
        <DisplayName>Butts, Eliza (NYC-MEW)</DisplayName>
        <AccountId>620</AccountId>
        <AccountType/>
      </UserInfo>
      <UserInfo>
        <DisplayName>van Leeuwen, Matt (NYC-MCR)</DisplayName>
        <AccountId>281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B9AA80-63BD-4693-BB3A-63559516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f3056-fe0f-49fb-a676-25c694d47185"/>
    <ds:schemaRef ds:uri="91c82625-2cab-491d-8337-efa9fb756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73C3D-A26D-43C6-9026-1B4B40835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F81B3-172C-4696-A207-699A1AE36ED0}">
  <ds:schemaRefs>
    <ds:schemaRef ds:uri="http://schemas.microsoft.com/office/2006/metadata/properties"/>
    <ds:schemaRef ds:uri="http://schemas.microsoft.com/office/infopath/2007/PartnerControls"/>
    <ds:schemaRef ds:uri="32ff3056-fe0f-49fb-a676-25c694d47185"/>
    <ds:schemaRef ds:uri="91c82625-2cab-491d-8337-efa9fb756c0b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Phoungbut, Mook (NYC-MCR)</dc:creator>
  <cp:keywords/>
  <dc:description/>
  <cp:lastModifiedBy>Zoe Etches</cp:lastModifiedBy>
  <cp:revision>2</cp:revision>
  <dcterms:created xsi:type="dcterms:W3CDTF">2025-01-03T12:27:00Z</dcterms:created>
  <dcterms:modified xsi:type="dcterms:W3CDTF">2025-01-03T12:27:00Z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0x010100F42C9E1C506B854E85801F30161C0648</vt:lpwstr>
  </property>
  <property fmtid="{D5CDD505-2E9C-101B-9397-08002B2CF9AE}" pid="3" name="MediaServiceImageTags">
    <vt:lpwstr/>
  </property>
</Properties>
</file>